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E538FD" w:rsidP="00BE1AEE">
      <w:pPr>
        <w:rPr>
          <w:b/>
          <w:color w:val="FF0000"/>
          <w:sz w:val="96"/>
        </w:rPr>
      </w:pPr>
      <w:r>
        <w:rPr>
          <w:rFonts w:hint="eastAsia"/>
          <w:b/>
          <w:color w:val="FF0000"/>
          <w:sz w:val="96"/>
        </w:rPr>
        <w:t>バレンタイン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  <w:bookmarkStart w:id="0" w:name="_GoBack"/>
      <w:bookmarkEnd w:id="0"/>
    </w:p>
    <w:p w:rsidR="003C229F" w:rsidRPr="00BE1AEE" w:rsidRDefault="00BE1AEE">
      <w:pPr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1AEE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E538FD">
        <w:rPr>
          <w:rFonts w:hint="eastAsia"/>
          <w:b/>
          <w:sz w:val="48"/>
          <w:highlight w:val="yellow"/>
          <w:u w:val="single"/>
        </w:rPr>
        <w:t>２</w:t>
      </w:r>
      <w:r w:rsidR="00E538FD">
        <w:rPr>
          <w:rFonts w:hint="eastAsia"/>
          <w:b/>
          <w:sz w:val="48"/>
          <w:highlight w:val="yellow"/>
          <w:u w:val="single"/>
        </w:rPr>
        <w:t>/13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E538FD">
        <w:rPr>
          <w:rFonts w:hint="eastAsia"/>
          <w:b/>
          <w:sz w:val="48"/>
          <w:highlight w:val="yellow"/>
          <w:u w:val="single"/>
        </w:rPr>
        <w:t>２</w:t>
      </w:r>
      <w:r w:rsidR="00E538FD">
        <w:rPr>
          <w:rFonts w:hint="eastAsia"/>
          <w:b/>
          <w:sz w:val="48"/>
          <w:highlight w:val="yellow"/>
          <w:u w:val="single"/>
        </w:rPr>
        <w:t>/28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BE1AEE">
        <w:rPr>
          <w:rFonts w:ascii="AR丸ゴシック体M" w:eastAsia="AR丸ゴシック体M" w:hint="eastAsia"/>
          <w:sz w:val="52"/>
          <w:shd w:val="pct15" w:color="auto" w:fill="FFFFFF"/>
        </w:rPr>
        <w:t>寒さで代謝が落ちている方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、酸素でリフレッシュ!!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E538FD">
      <w:pgSz w:w="16838" w:h="11906" w:orient="landscape"/>
      <w:pgMar w:top="720" w:right="720" w:bottom="720" w:left="720" w:header="851" w:footer="992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8" w:rsidRDefault="00686338" w:rsidP="00FB4383">
      <w:r>
        <w:separator/>
      </w:r>
    </w:p>
  </w:endnote>
  <w:endnote w:type="continuationSeparator" w:id="0">
    <w:p w:rsidR="00686338" w:rsidRDefault="00686338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8" w:rsidRDefault="00686338" w:rsidP="00FB4383">
      <w:r>
        <w:separator/>
      </w:r>
    </w:p>
  </w:footnote>
  <w:footnote w:type="continuationSeparator" w:id="0">
    <w:p w:rsidR="00686338" w:rsidRDefault="00686338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2855E6"/>
    <w:rsid w:val="003C229F"/>
    <w:rsid w:val="004A0EDC"/>
    <w:rsid w:val="00686338"/>
    <w:rsid w:val="008D7737"/>
    <w:rsid w:val="00BE1AEE"/>
    <w:rsid w:val="00C04AAD"/>
    <w:rsid w:val="00DA1CB6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AEF8-B043-475F-989C-A16315E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5</cp:revision>
  <cp:lastPrinted>2017-02-08T04:21:00Z</cp:lastPrinted>
  <dcterms:created xsi:type="dcterms:W3CDTF">2016-08-04T14:22:00Z</dcterms:created>
  <dcterms:modified xsi:type="dcterms:W3CDTF">2017-02-08T04:51:00Z</dcterms:modified>
</cp:coreProperties>
</file>